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344"/>
        <w:tblW w:w="0" w:type="auto"/>
        <w:tblLook w:val="04A0" w:firstRow="1" w:lastRow="0" w:firstColumn="1" w:lastColumn="0" w:noHBand="0" w:noVBand="1"/>
      </w:tblPr>
      <w:tblGrid>
        <w:gridCol w:w="5637"/>
        <w:gridCol w:w="3969"/>
        <w:gridCol w:w="6008"/>
      </w:tblGrid>
      <w:tr w:rsidR="00DE5F6C" w:rsidRPr="00A85E0E" w14:paraId="69ABB23A" w14:textId="77777777" w:rsidTr="00DE5F6C">
        <w:tc>
          <w:tcPr>
            <w:tcW w:w="15614" w:type="dxa"/>
            <w:gridSpan w:val="3"/>
            <w:shd w:val="clear" w:color="auto" w:fill="5F497A" w:themeFill="accent4" w:themeFillShade="BF"/>
          </w:tcPr>
          <w:p w14:paraId="16BCF264" w14:textId="734659CA" w:rsidR="00DE5F6C" w:rsidRPr="00A85E0E" w:rsidRDefault="00DE5F6C" w:rsidP="00DE5F6C">
            <w:pPr>
              <w:jc w:val="center"/>
              <w:rPr>
                <w:b/>
                <w:noProof/>
                <w:sz w:val="36"/>
                <w:szCs w:val="36"/>
                <w:lang w:eastAsia="en-GB"/>
              </w:rPr>
            </w:pPr>
            <w:r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Year </w:t>
            </w:r>
            <w:r w:rsidR="00571E38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4</w:t>
            </w:r>
            <w:r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</w:t>
            </w:r>
            <w:r w:rsidR="00D8122B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Summer</w:t>
            </w:r>
            <w:r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1 </w:t>
            </w:r>
            <w:r w:rsidR="006378DD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PSHCE</w:t>
            </w:r>
            <w:r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– </w:t>
            </w:r>
            <w:r w:rsidR="009514EE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Growing Up</w:t>
            </w:r>
            <w:r w:rsidR="007C3EE7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(</w:t>
            </w:r>
            <w:r w:rsidR="008B694F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>RSE)</w:t>
            </w:r>
            <w:r w:rsidR="00D8122B" w:rsidRPr="00A85E0E">
              <w:rPr>
                <w:b/>
                <w:noProof/>
                <w:color w:val="FFFFFF" w:themeColor="background1"/>
                <w:sz w:val="36"/>
                <w:szCs w:val="36"/>
                <w:lang w:eastAsia="en-GB"/>
              </w:rPr>
              <w:t xml:space="preserve"> </w:t>
            </w:r>
          </w:p>
        </w:tc>
      </w:tr>
      <w:tr w:rsidR="001D020A" w:rsidRPr="00A85E0E" w14:paraId="31987C24" w14:textId="77777777" w:rsidTr="00D244E9">
        <w:tc>
          <w:tcPr>
            <w:tcW w:w="5637" w:type="dxa"/>
            <w:vMerge w:val="restart"/>
            <w:shd w:val="clear" w:color="auto" w:fill="DBE5F1" w:themeFill="accent1" w:themeFillTint="33"/>
          </w:tcPr>
          <w:p w14:paraId="327A3DF9" w14:textId="25C92443" w:rsidR="00DE5F6C" w:rsidRPr="00A85E0E" w:rsidRDefault="00DE5F6C" w:rsidP="009167E0">
            <w:pPr>
              <w:jc w:val="center"/>
              <w:rPr>
                <w:rFonts w:cs="Arial"/>
                <w:b/>
                <w:sz w:val="28"/>
                <w:u w:val="single"/>
              </w:rPr>
            </w:pPr>
            <w:r w:rsidRPr="00A85E0E">
              <w:rPr>
                <w:rFonts w:cs="Arial"/>
                <w:b/>
                <w:sz w:val="28"/>
                <w:u w:val="single"/>
              </w:rPr>
              <w:t>Key facts</w:t>
            </w:r>
          </w:p>
          <w:p w14:paraId="3080DDF5" w14:textId="77777777" w:rsidR="009A5D39" w:rsidRPr="00A85E0E" w:rsidRDefault="009A5D39" w:rsidP="00DE5F6C">
            <w:pPr>
              <w:jc w:val="center"/>
              <w:rPr>
                <w:rFonts w:cs="Arial"/>
                <w:b/>
                <w:sz w:val="28"/>
                <w:u w:val="single"/>
              </w:rPr>
            </w:pPr>
          </w:p>
          <w:p w14:paraId="46A55343" w14:textId="103686EC" w:rsidR="00CA32E8" w:rsidRPr="00A85E0E" w:rsidRDefault="001D020A" w:rsidP="00CA32E8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</w:rPr>
            </w:pPr>
            <w:r w:rsidRPr="00A85E0E">
              <w:rPr>
                <w:rFonts w:cs="Arial"/>
                <w:sz w:val="32"/>
              </w:rPr>
              <w:t xml:space="preserve">We will all go through </w:t>
            </w:r>
            <w:r w:rsidR="00CA32E8" w:rsidRPr="00A85E0E">
              <w:rPr>
                <w:rFonts w:cs="Arial"/>
                <w:sz w:val="32"/>
              </w:rPr>
              <w:t>puberty.</w:t>
            </w:r>
          </w:p>
          <w:p w14:paraId="7029E37F" w14:textId="77777777" w:rsidR="00CA32E8" w:rsidRPr="00A85E0E" w:rsidRDefault="001D020A" w:rsidP="00CA32E8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</w:rPr>
            </w:pPr>
            <w:r w:rsidRPr="00A85E0E">
              <w:rPr>
                <w:rFonts w:cs="Arial"/>
                <w:sz w:val="32"/>
              </w:rPr>
              <w:t>Puberty is an importan</w:t>
            </w:r>
            <w:r w:rsidR="00CA32E8" w:rsidRPr="00A85E0E">
              <w:rPr>
                <w:rFonts w:cs="Arial"/>
                <w:sz w:val="32"/>
              </w:rPr>
              <w:t>t part in the human life cycle.</w:t>
            </w:r>
          </w:p>
          <w:p w14:paraId="0C104F6D" w14:textId="77777777" w:rsidR="00CA32E8" w:rsidRPr="00A85E0E" w:rsidRDefault="001D020A" w:rsidP="00CA32E8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</w:rPr>
            </w:pPr>
            <w:r w:rsidRPr="00A85E0E">
              <w:rPr>
                <w:rFonts w:cs="Arial"/>
                <w:sz w:val="32"/>
              </w:rPr>
              <w:t xml:space="preserve">During puberty, our bodies and feelings </w:t>
            </w:r>
            <w:r w:rsidR="009167E0" w:rsidRPr="00A85E0E">
              <w:rPr>
                <w:rFonts w:cs="Arial"/>
                <w:sz w:val="32"/>
              </w:rPr>
              <w:t>go through changes</w:t>
            </w:r>
            <w:r w:rsidRPr="00A85E0E">
              <w:rPr>
                <w:rFonts w:cs="Arial"/>
                <w:sz w:val="32"/>
              </w:rPr>
              <w:t>.</w:t>
            </w:r>
          </w:p>
          <w:p w14:paraId="25C0577E" w14:textId="77777777" w:rsidR="00CA32E8" w:rsidRPr="00A85E0E" w:rsidRDefault="001D020A" w:rsidP="00CA32E8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</w:rPr>
            </w:pPr>
            <w:r w:rsidRPr="00A85E0E">
              <w:rPr>
                <w:rFonts w:cs="Arial"/>
                <w:sz w:val="32"/>
              </w:rPr>
              <w:t xml:space="preserve">Going through puberty will allow most people to </w:t>
            </w:r>
            <w:r w:rsidR="009167E0" w:rsidRPr="00A85E0E">
              <w:rPr>
                <w:rFonts w:cs="Arial"/>
                <w:sz w:val="32"/>
              </w:rPr>
              <w:t>reproduce,</w:t>
            </w:r>
            <w:r w:rsidRPr="00A85E0E">
              <w:rPr>
                <w:rFonts w:cs="Arial"/>
                <w:sz w:val="32"/>
              </w:rPr>
              <w:t xml:space="preserve"> if they choose to.</w:t>
            </w:r>
          </w:p>
          <w:p w14:paraId="70210EEC" w14:textId="77777777" w:rsidR="00CA32E8" w:rsidRPr="00A85E0E" w:rsidRDefault="001D020A" w:rsidP="00CA32E8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</w:rPr>
            </w:pPr>
            <w:r w:rsidRPr="00A85E0E">
              <w:rPr>
                <w:rFonts w:cs="Arial"/>
                <w:sz w:val="32"/>
              </w:rPr>
              <w:t>Respect is an important part of relationships.</w:t>
            </w:r>
          </w:p>
          <w:p w14:paraId="0FF85274" w14:textId="3F467A28" w:rsidR="00041F98" w:rsidRPr="00A85E0E" w:rsidRDefault="001D020A" w:rsidP="00CA32E8">
            <w:pPr>
              <w:pStyle w:val="ListParagraph"/>
              <w:numPr>
                <w:ilvl w:val="0"/>
                <w:numId w:val="1"/>
              </w:numPr>
              <w:rPr>
                <w:rFonts w:cs="Arial"/>
                <w:sz w:val="32"/>
              </w:rPr>
            </w:pPr>
            <w:r w:rsidRPr="00A85E0E">
              <w:rPr>
                <w:rFonts w:cs="Arial"/>
                <w:sz w:val="32"/>
              </w:rPr>
              <w:t>In healthy friendships, both people are happy and enjoy spending time together.</w:t>
            </w:r>
          </w:p>
          <w:p w14:paraId="15176B61" w14:textId="3D3E0952" w:rsidR="00041F98" w:rsidRPr="00A85E0E" w:rsidRDefault="00041F98" w:rsidP="00041F98">
            <w:pPr>
              <w:pStyle w:val="ListParagraph"/>
              <w:ind w:left="360"/>
              <w:rPr>
                <w:rFonts w:cs="Arial"/>
                <w:sz w:val="32"/>
              </w:rPr>
            </w:pPr>
          </w:p>
        </w:tc>
        <w:tc>
          <w:tcPr>
            <w:tcW w:w="9977" w:type="dxa"/>
            <w:gridSpan w:val="2"/>
          </w:tcPr>
          <w:p w14:paraId="50BC62AA" w14:textId="116E91D4" w:rsidR="00DE5F6C" w:rsidRPr="00A85E0E" w:rsidRDefault="00DE5F6C" w:rsidP="00DE5F6C"/>
          <w:p w14:paraId="42568DB5" w14:textId="16E262B2" w:rsidR="001C45CD" w:rsidRPr="00A85E0E" w:rsidRDefault="009167E0" w:rsidP="009167E0">
            <w:pPr>
              <w:jc w:val="center"/>
            </w:pPr>
            <w:r w:rsidRPr="00A85E0E">
              <w:rPr>
                <w:noProof/>
                <w:lang w:eastAsia="en-GB"/>
              </w:rPr>
              <w:drawing>
                <wp:inline distT="0" distB="0" distL="0" distR="0" wp14:anchorId="05F0F845" wp14:editId="19E845DA">
                  <wp:extent cx="5664457" cy="2530475"/>
                  <wp:effectExtent l="0" t="0" r="0" b="0"/>
                  <wp:docPr id="28" name="Picture 28" descr="PowerPoin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PowerPoint&#10;&#10;Description automatically generated with medium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837" cy="254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443A2" w14:textId="7ECC7D87" w:rsidR="00C702EE" w:rsidRPr="00A85E0E" w:rsidRDefault="002258FA" w:rsidP="00C702EE">
            <w:r w:rsidRPr="00A85E0E">
              <w:t xml:space="preserve">      </w:t>
            </w:r>
            <w:r w:rsidR="00C702EE" w:rsidRPr="00A85E0E">
              <w:t xml:space="preserve">         </w:t>
            </w:r>
            <w:r w:rsidR="001354C9" w:rsidRPr="00A85E0E">
              <w:t xml:space="preserve">       </w:t>
            </w:r>
          </w:p>
          <w:p w14:paraId="3E7F381D" w14:textId="2DDC9F63" w:rsidR="001C45CD" w:rsidRPr="00A85E0E" w:rsidRDefault="002258FA" w:rsidP="001354C9">
            <w:r w:rsidRPr="00A85E0E">
              <w:t xml:space="preserve">     </w:t>
            </w:r>
            <w:r w:rsidR="004144A5" w:rsidRPr="00A85E0E">
              <w:t xml:space="preserve">   </w:t>
            </w:r>
          </w:p>
        </w:tc>
      </w:tr>
      <w:tr w:rsidR="009167E0" w:rsidRPr="00A85E0E" w14:paraId="79CEBBA0" w14:textId="77777777" w:rsidTr="00D244E9">
        <w:tc>
          <w:tcPr>
            <w:tcW w:w="5637" w:type="dxa"/>
            <w:vMerge/>
            <w:shd w:val="clear" w:color="auto" w:fill="DBE5F1" w:themeFill="accent1" w:themeFillTint="33"/>
          </w:tcPr>
          <w:p w14:paraId="41DF2F1E" w14:textId="77777777" w:rsidR="00DE5F6C" w:rsidRPr="00A85E0E" w:rsidRDefault="00DE5F6C" w:rsidP="00DE5F6C">
            <w:pPr>
              <w:rPr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FDE9D9" w:themeFill="accent6" w:themeFillTint="33"/>
          </w:tcPr>
          <w:p w14:paraId="2A1F7B06" w14:textId="77777777" w:rsidR="00DE5F6C" w:rsidRPr="00A85E0E" w:rsidRDefault="00DE5F6C" w:rsidP="00DE5F6C">
            <w:pPr>
              <w:jc w:val="center"/>
              <w:rPr>
                <w:rFonts w:cs="Arial"/>
                <w:b/>
                <w:sz w:val="28"/>
                <w:szCs w:val="28"/>
                <w:u w:val="single"/>
              </w:rPr>
            </w:pPr>
            <w:r w:rsidRPr="00A85E0E">
              <w:rPr>
                <w:rFonts w:cs="Arial"/>
                <w:b/>
                <w:sz w:val="28"/>
                <w:szCs w:val="28"/>
                <w:u w:val="single"/>
              </w:rPr>
              <w:t>Vocabulary</w:t>
            </w:r>
          </w:p>
          <w:p w14:paraId="3735D8E1" w14:textId="008C312B" w:rsidR="00DE25DC" w:rsidRPr="00A85E0E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puberty </w:t>
            </w:r>
          </w:p>
          <w:p w14:paraId="3E61EF8C" w14:textId="1995CB6C" w:rsidR="00852767" w:rsidRPr="00A85E0E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>lifecycle</w:t>
            </w:r>
          </w:p>
          <w:p w14:paraId="482324F3" w14:textId="1EEB559F" w:rsidR="00852767" w:rsidRPr="00A85E0E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reproduction </w:t>
            </w:r>
          </w:p>
          <w:p w14:paraId="51B40DE5" w14:textId="4136DB0F" w:rsidR="00852767" w:rsidRPr="00A85E0E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physical </w:t>
            </w:r>
          </w:p>
          <w:p w14:paraId="1150D2FF" w14:textId="77777777" w:rsidR="00852767" w:rsidRPr="00A85E0E" w:rsidRDefault="00852767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>breasts</w:t>
            </w:r>
          </w:p>
          <w:p w14:paraId="7E8B6E26" w14:textId="77777777" w:rsidR="00D268C1" w:rsidRPr="00A85E0E" w:rsidRDefault="00D268C1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sperm </w:t>
            </w:r>
          </w:p>
          <w:p w14:paraId="6C8E37A1" w14:textId="77777777" w:rsidR="00D268C1" w:rsidRPr="00A85E0E" w:rsidRDefault="00D268C1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egg </w:t>
            </w:r>
          </w:p>
          <w:p w14:paraId="62F20291" w14:textId="77777777" w:rsidR="00D268C1" w:rsidRPr="00A85E0E" w:rsidRDefault="00D268C1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pubic hair </w:t>
            </w:r>
          </w:p>
          <w:p w14:paraId="1CCD38E2" w14:textId="77777777" w:rsidR="00D268C1" w:rsidRPr="00A85E0E" w:rsidRDefault="00D268C1" w:rsidP="00DE25DC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>emotiona</w:t>
            </w:r>
            <w:r w:rsidR="001D020A" w:rsidRPr="00A85E0E">
              <w:rPr>
                <w:sz w:val="28"/>
                <w:szCs w:val="28"/>
              </w:rPr>
              <w:t xml:space="preserve">l </w:t>
            </w:r>
          </w:p>
          <w:p w14:paraId="15BFDF1B" w14:textId="77777777" w:rsidR="001D020A" w:rsidRPr="00A85E0E" w:rsidRDefault="001D020A" w:rsidP="001D020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feelings </w:t>
            </w:r>
          </w:p>
          <w:p w14:paraId="57C8AE7E" w14:textId="77777777" w:rsidR="001D020A" w:rsidRPr="00A85E0E" w:rsidRDefault="001D020A" w:rsidP="001D020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>relationships</w:t>
            </w:r>
          </w:p>
          <w:p w14:paraId="7281BDAA" w14:textId="13EF7BCC" w:rsidR="001D020A" w:rsidRPr="00A85E0E" w:rsidRDefault="001D020A" w:rsidP="001D020A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friendships </w:t>
            </w:r>
          </w:p>
        </w:tc>
        <w:tc>
          <w:tcPr>
            <w:tcW w:w="6008" w:type="dxa"/>
            <w:shd w:val="clear" w:color="auto" w:fill="EAF1DD" w:themeFill="accent3" w:themeFillTint="33"/>
          </w:tcPr>
          <w:p w14:paraId="19695AD7" w14:textId="3D23A52D" w:rsidR="005E3CDB" w:rsidRPr="00A85E0E" w:rsidRDefault="00C702EE" w:rsidP="00A85E0E">
            <w:pPr>
              <w:rPr>
                <w:sz w:val="28"/>
                <w:szCs w:val="28"/>
              </w:rPr>
            </w:pPr>
            <w:r w:rsidRPr="00A85E0E">
              <w:rPr>
                <w:sz w:val="28"/>
                <w:szCs w:val="28"/>
              </w:rPr>
              <w:t xml:space="preserve">      </w:t>
            </w:r>
            <w:r w:rsidR="001354C9" w:rsidRPr="00A85E0E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61A713C" wp14:editId="72644A48">
                  <wp:extent cx="2851785" cy="3037114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92" r="43276" b="-7"/>
                          <a:stretch/>
                        </pic:blipFill>
                        <pic:spPr bwMode="auto">
                          <a:xfrm>
                            <a:off x="0" y="0"/>
                            <a:ext cx="2901229" cy="3089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574C37" w14:textId="77777777" w:rsidR="00603477" w:rsidRPr="00A85E0E" w:rsidRDefault="00603477" w:rsidP="00A85E0E">
      <w:bookmarkStart w:id="0" w:name="_GoBack"/>
      <w:bookmarkEnd w:id="0"/>
    </w:p>
    <w:sectPr w:rsidR="00603477" w:rsidRPr="00A85E0E" w:rsidSect="0060347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35BBC"/>
    <w:multiLevelType w:val="hybridMultilevel"/>
    <w:tmpl w:val="8C60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116984"/>
    <w:multiLevelType w:val="hybridMultilevel"/>
    <w:tmpl w:val="046056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1B56DC"/>
    <w:multiLevelType w:val="hybridMultilevel"/>
    <w:tmpl w:val="678496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477"/>
    <w:rsid w:val="00041F98"/>
    <w:rsid w:val="000C3B03"/>
    <w:rsid w:val="001354C9"/>
    <w:rsid w:val="001610DF"/>
    <w:rsid w:val="001C45CD"/>
    <w:rsid w:val="001D020A"/>
    <w:rsid w:val="002258FA"/>
    <w:rsid w:val="00253EA7"/>
    <w:rsid w:val="004144A5"/>
    <w:rsid w:val="00482360"/>
    <w:rsid w:val="00550E77"/>
    <w:rsid w:val="0055686F"/>
    <w:rsid w:val="00571E38"/>
    <w:rsid w:val="005E3CDB"/>
    <w:rsid w:val="00603477"/>
    <w:rsid w:val="006378DD"/>
    <w:rsid w:val="00672198"/>
    <w:rsid w:val="006744D0"/>
    <w:rsid w:val="006966BC"/>
    <w:rsid w:val="007C3EE7"/>
    <w:rsid w:val="007E29D7"/>
    <w:rsid w:val="00800056"/>
    <w:rsid w:val="00814EB2"/>
    <w:rsid w:val="00821AAC"/>
    <w:rsid w:val="00852767"/>
    <w:rsid w:val="008B694F"/>
    <w:rsid w:val="009167E0"/>
    <w:rsid w:val="009514EE"/>
    <w:rsid w:val="009A5D39"/>
    <w:rsid w:val="009B5708"/>
    <w:rsid w:val="009C0FFA"/>
    <w:rsid w:val="00A85E0E"/>
    <w:rsid w:val="00C52039"/>
    <w:rsid w:val="00C702EE"/>
    <w:rsid w:val="00CA32E8"/>
    <w:rsid w:val="00CF74A0"/>
    <w:rsid w:val="00D244E9"/>
    <w:rsid w:val="00D268C1"/>
    <w:rsid w:val="00D8122B"/>
    <w:rsid w:val="00DD7A3D"/>
    <w:rsid w:val="00DE25DC"/>
    <w:rsid w:val="00DE5F6C"/>
    <w:rsid w:val="00E90DD6"/>
    <w:rsid w:val="00F42548"/>
    <w:rsid w:val="00F8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9C4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4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4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34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3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4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A5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4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9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0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6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9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56F15-0BA1-4B6A-824E-F59A47DF2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Newbold</dc:creator>
  <cp:lastModifiedBy>Sarah WitkowskiBaker</cp:lastModifiedBy>
  <cp:revision>9</cp:revision>
  <dcterms:created xsi:type="dcterms:W3CDTF">2021-04-10T15:59:00Z</dcterms:created>
  <dcterms:modified xsi:type="dcterms:W3CDTF">2023-05-24T15:20:00Z</dcterms:modified>
</cp:coreProperties>
</file>