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3969"/>
        <w:gridCol w:w="6008"/>
      </w:tblGrid>
      <w:tr w:rsidR="00272ADC" w14:paraId="469E265B" w14:textId="77777777">
        <w:tblPrEx>
          <w:tblCellMar>
            <w:top w:w="0" w:type="dxa"/>
            <w:bottom w:w="0" w:type="dxa"/>
          </w:tblCellMar>
        </w:tblPrEx>
        <w:tc>
          <w:tcPr>
            <w:tcW w:w="1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BB3" w14:textId="62AB54C7" w:rsidR="00272ADC" w:rsidRDefault="00990A1E">
            <w:pPr>
              <w:spacing w:after="0" w:line="240" w:lineRule="auto"/>
              <w:jc w:val="center"/>
            </w:pP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Year 1 Spring 1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RE – 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Sikhism </w:t>
            </w:r>
          </w:p>
        </w:tc>
      </w:tr>
      <w:tr w:rsidR="00272ADC" w14:paraId="14DD586E" w14:textId="77777777">
        <w:tblPrEx>
          <w:tblCellMar>
            <w:top w:w="0" w:type="dxa"/>
            <w:bottom w:w="0" w:type="dxa"/>
          </w:tblCellMar>
        </w:tblPrEx>
        <w:trPr>
          <w:trHeight w:val="4983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5337" w14:textId="77777777" w:rsidR="00272ADC" w:rsidRPr="008D54CA" w:rsidRDefault="00990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54CA">
              <w:rPr>
                <w:rFonts w:ascii="Letter-join 24" w:hAnsi="Letter-join 24" w:cs="Arial"/>
                <w:sz w:val="24"/>
                <w:szCs w:val="24"/>
                <w:u w:val="single"/>
              </w:rPr>
              <w:t>Key facts</w:t>
            </w:r>
            <w:r w:rsidRPr="008D54CA">
              <w:rPr>
                <w:sz w:val="24"/>
                <w:szCs w:val="24"/>
                <w:u w:val="single"/>
              </w:rPr>
              <w:t xml:space="preserve"> </w:t>
            </w:r>
          </w:p>
          <w:p w14:paraId="196F6230" w14:textId="77777777" w:rsidR="00C878FC" w:rsidRPr="008D54CA" w:rsidRDefault="00C878FC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Naam Karan is a Sikh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baby naming ceremony. </w:t>
            </w:r>
          </w:p>
          <w:p w14:paraId="0CADE394" w14:textId="77777777" w:rsidR="00C878FC" w:rsidRPr="008D54CA" w:rsidRDefault="00C878FC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The baby is welcomed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>into the Sikh faith. Naam Karan takes place in a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gurdwara. </w:t>
            </w:r>
          </w:p>
          <w:p w14:paraId="5304281F" w14:textId="77777777" w:rsidR="00C878FC" w:rsidRPr="008D54CA" w:rsidRDefault="00C878FC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The Sikh holy book (the Guru Granth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>Sahib) is opened at random. The first letter of the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>first word on that page is chosen to be the first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letter of the baby’s name. </w:t>
            </w:r>
          </w:p>
          <w:p w14:paraId="6819E7F3" w14:textId="77777777" w:rsidR="00C878FC" w:rsidRPr="008D54CA" w:rsidRDefault="00C878FC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Once the name has been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chosen, everybody cheers. </w:t>
            </w:r>
          </w:p>
          <w:p w14:paraId="0AE6DA53" w14:textId="77777777" w:rsidR="00272ADC" w:rsidRPr="008D54CA" w:rsidRDefault="00C878FC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For their second name,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>girls are called Kaur (princess) and boys are called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8D54CA">
              <w:rPr>
                <w:rFonts w:ascii="Letter-join 24" w:hAnsi="Letter-join 24"/>
                <w:sz w:val="24"/>
                <w:szCs w:val="24"/>
              </w:rPr>
              <w:t>Singh (lion).</w:t>
            </w:r>
            <w:r w:rsidR="00990A1E"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2C7F3E97" w14:textId="77777777" w:rsidR="008D54CA" w:rsidRPr="008D54CA" w:rsidRDefault="004713B7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 xml:space="preserve">Everyone who attends the Naam Karan gets to taste </w:t>
            </w:r>
            <w:r w:rsidRPr="008D54CA">
              <w:rPr>
                <w:rFonts w:ascii="Letter-join 24" w:hAnsi="Letter-join 24"/>
                <w:sz w:val="24"/>
                <w:szCs w:val="24"/>
              </w:rPr>
              <w:t>a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special pudding, called </w:t>
            </w:r>
            <w:r w:rsidR="008D54CA" w:rsidRPr="008D54CA">
              <w:rPr>
                <w:rFonts w:ascii="Letter-join 24" w:hAnsi="Letter-join 24"/>
                <w:sz w:val="24"/>
                <w:szCs w:val="24"/>
              </w:rPr>
              <w:t>K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arah parshad, </w:t>
            </w:r>
            <w:r w:rsidRPr="008D54CA">
              <w:rPr>
                <w:rFonts w:ascii="Letter-join 24" w:hAnsi="Letter-join 24"/>
                <w:sz w:val="24"/>
                <w:szCs w:val="24"/>
              </w:rPr>
              <w:t>which is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made from flour, semolina, </w:t>
            </w:r>
            <w:proofErr w:type="gramStart"/>
            <w:r w:rsidRPr="008D54CA">
              <w:rPr>
                <w:rFonts w:ascii="Letter-join 24" w:hAnsi="Letter-join 24"/>
                <w:sz w:val="24"/>
                <w:szCs w:val="24"/>
              </w:rPr>
              <w:t>butter</w:t>
            </w:r>
            <w:proofErr w:type="gramEnd"/>
            <w:r w:rsidRPr="008D54CA">
              <w:rPr>
                <w:rFonts w:ascii="Letter-join 24" w:hAnsi="Letter-join 24"/>
                <w:sz w:val="24"/>
                <w:szCs w:val="24"/>
              </w:rPr>
              <w:t xml:space="preserve"> and sugar</w:t>
            </w:r>
            <w:r w:rsidRPr="008D54CA"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69038863" w14:textId="77777777" w:rsidR="00C878FC" w:rsidRPr="008D54CA" w:rsidRDefault="008D54CA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Naam Karan takes place whenever the mother and baby are fit and healthy.</w:t>
            </w:r>
            <w:r w:rsidR="004713B7" w:rsidRPr="008D54CA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53024C04" w14:textId="77777777" w:rsidR="008D54CA" w:rsidRPr="008D54CA" w:rsidRDefault="008D54CA" w:rsidP="00C878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T</w:t>
            </w:r>
            <w:r w:rsidRPr="008D54CA">
              <w:rPr>
                <w:rFonts w:ascii="Letter-join 24" w:hAnsi="Letter-join 24"/>
                <w:sz w:val="24"/>
                <w:szCs w:val="24"/>
              </w:rPr>
              <w:t>he Mool Mantar is said to thank God for the precious gift of life</w:t>
            </w:r>
            <w:r w:rsidRPr="008D54CA"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2D1B92B5" w14:textId="23028C48" w:rsidR="008D54CA" w:rsidRPr="00A063C9" w:rsidRDefault="008D54CA" w:rsidP="00A06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D54CA">
              <w:rPr>
                <w:rFonts w:ascii="Letter-join 24" w:hAnsi="Letter-join 24"/>
                <w:sz w:val="24"/>
                <w:szCs w:val="24"/>
              </w:rPr>
              <w:t>T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he baby is given a spoonful of </w:t>
            </w:r>
            <w:r w:rsidR="00990A1E" w:rsidRPr="008D54CA">
              <w:rPr>
                <w:rFonts w:ascii="Letter-join 24" w:hAnsi="Letter-join 24"/>
                <w:sz w:val="24"/>
                <w:szCs w:val="24"/>
              </w:rPr>
              <w:t>Amrit</w:t>
            </w:r>
            <w:r w:rsidRPr="008D54CA">
              <w:rPr>
                <w:rFonts w:ascii="Letter-join 24" w:hAnsi="Letter-join 24"/>
                <w:sz w:val="24"/>
                <w:szCs w:val="24"/>
              </w:rPr>
              <w:t xml:space="preserve"> mixture</w:t>
            </w:r>
            <w:r w:rsidRPr="008D54CA">
              <w:rPr>
                <w:rFonts w:ascii="Letter-join 24" w:hAnsi="Letter-join 24"/>
                <w:sz w:val="24"/>
                <w:szCs w:val="24"/>
              </w:rPr>
              <w:t>.</w:t>
            </w:r>
          </w:p>
        </w:tc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56BF" w14:textId="04251A87" w:rsidR="00272ADC" w:rsidRPr="004713B7" w:rsidRDefault="00990A1E">
            <w:pPr>
              <w:spacing w:after="0" w:line="240" w:lineRule="auto"/>
            </w:pPr>
            <w:r>
              <w:rPr>
                <w:lang w:eastAsia="en-GB"/>
              </w:rPr>
              <w:t xml:space="preserve"> </w:t>
            </w:r>
          </w:p>
          <w:p w14:paraId="48EAAB03" w14:textId="10DEF445" w:rsidR="00272ADC" w:rsidRDefault="00990A1E">
            <w:pPr>
              <w:spacing w:after="0" w:line="240" w:lineRule="auto"/>
              <w:rPr>
                <w:rFonts w:ascii="Letter-join 24" w:hAnsi="Letter-join 24"/>
              </w:rPr>
            </w:pPr>
            <w:r>
              <w:rPr>
                <w:noProof/>
              </w:rPr>
              <w:t xml:space="preserve">                         </w:t>
            </w:r>
            <w:r w:rsidR="004713B7">
              <w:rPr>
                <w:noProof/>
              </w:rPr>
              <w:drawing>
                <wp:inline distT="0" distB="0" distL="0" distR="0" wp14:anchorId="06EE5402" wp14:editId="73E577BA">
                  <wp:extent cx="1708268" cy="9620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52" cy="97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13B7">
              <w:rPr>
                <w:rFonts w:ascii="Letter-join 24" w:hAnsi="Letter-join 24"/>
              </w:rPr>
              <w:t xml:space="preserve">            </w:t>
            </w:r>
            <w:r w:rsidR="004713B7">
              <w:rPr>
                <w:noProof/>
              </w:rPr>
              <w:drawing>
                <wp:inline distT="0" distB="0" distL="0" distR="0" wp14:anchorId="579CE145" wp14:editId="3FC4324A">
                  <wp:extent cx="1548381" cy="1047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238" t="3174" r="16032" b="3810"/>
                          <a:stretch/>
                        </pic:blipFill>
                        <pic:spPr bwMode="auto">
                          <a:xfrm>
                            <a:off x="0" y="0"/>
                            <a:ext cx="1587478" cy="1074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13B7">
              <w:rPr>
                <w:rFonts w:ascii="Letter-join 24" w:hAnsi="Letter-join 24"/>
              </w:rPr>
              <w:t xml:space="preserve">            </w:t>
            </w:r>
          </w:p>
          <w:p w14:paraId="51BB2AA2" w14:textId="5BC38C5D" w:rsidR="00990A1E" w:rsidRDefault="008D54CA">
            <w:pPr>
              <w:spacing w:after="0" w:line="240" w:lineRule="auto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</w:t>
            </w:r>
            <w:r w:rsidR="00990A1E">
              <w:rPr>
                <w:rFonts w:ascii="Letter-join 24" w:hAnsi="Letter-join 24"/>
              </w:rPr>
              <w:t xml:space="preserve">              </w:t>
            </w:r>
            <w:r w:rsidRPr="008D54CA">
              <w:rPr>
                <w:rFonts w:ascii="Letter-join 24" w:hAnsi="Letter-join 24"/>
              </w:rPr>
              <w:t>Karah parshad</w:t>
            </w:r>
            <w:r>
              <w:rPr>
                <w:rFonts w:ascii="Letter-join 24" w:hAnsi="Letter-join 24"/>
              </w:rPr>
              <w:t xml:space="preserve">                       </w:t>
            </w:r>
            <w:r w:rsidRPr="008D54CA">
              <w:rPr>
                <w:rFonts w:ascii="Letter-join 24" w:hAnsi="Letter-join 24"/>
              </w:rPr>
              <w:t>Naam Karan</w:t>
            </w:r>
            <w:r>
              <w:rPr>
                <w:rFonts w:ascii="Letter-join 24" w:hAnsi="Letter-join 24"/>
              </w:rPr>
              <w:t xml:space="preserve">     </w:t>
            </w:r>
          </w:p>
          <w:p w14:paraId="45D53535" w14:textId="3BAC07FC" w:rsidR="00990A1E" w:rsidRDefault="008D54CA">
            <w:pPr>
              <w:spacing w:after="0" w:line="240" w:lineRule="auto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           </w:t>
            </w:r>
          </w:p>
          <w:p w14:paraId="23BD6CA4" w14:textId="2F2C8AAC" w:rsidR="00990A1E" w:rsidRDefault="00990A1E">
            <w:pPr>
              <w:spacing w:after="0" w:line="240" w:lineRule="auto"/>
              <w:rPr>
                <w:rFonts w:ascii="Letter-join 24" w:hAnsi="Letter-join 24"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42617A82" wp14:editId="30A5A14C">
                  <wp:extent cx="1438275" cy="109689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723" cy="111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24" w:hAnsi="Letter-join 24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59ED6258" wp14:editId="02E2A7EF">
                  <wp:extent cx="1690255" cy="116205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48" cy="117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ECDCB" w14:textId="2817ECF9" w:rsidR="00272ADC" w:rsidRDefault="00990A1E">
            <w:pPr>
              <w:spacing w:after="0" w:line="240" w:lineRule="auto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         </w:t>
            </w:r>
            <w:r w:rsidR="008D54CA" w:rsidRPr="008D54CA">
              <w:rPr>
                <w:rFonts w:ascii="Letter-join 24" w:hAnsi="Letter-join 24"/>
              </w:rPr>
              <w:t>Guru Granth Sahib</w:t>
            </w:r>
            <w:r>
              <w:rPr>
                <w:rFonts w:ascii="Letter-join 24" w:hAnsi="Letter-join 24"/>
              </w:rPr>
              <w:t xml:space="preserve">                                </w:t>
            </w:r>
            <w:r w:rsidR="008D54CA" w:rsidRPr="008D54CA">
              <w:rPr>
                <w:rFonts w:ascii="Letter-join 24" w:hAnsi="Letter-join 24"/>
              </w:rPr>
              <w:t>gurdwara.</w:t>
            </w:r>
          </w:p>
          <w:p w14:paraId="6CC9CD7E" w14:textId="3D902BEE" w:rsidR="00272ADC" w:rsidRDefault="00272ADC">
            <w:pPr>
              <w:spacing w:after="0" w:line="240" w:lineRule="auto"/>
            </w:pPr>
          </w:p>
        </w:tc>
      </w:tr>
      <w:tr w:rsidR="00272ADC" w14:paraId="09FC8117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3EF8" w14:textId="77777777" w:rsidR="00272ADC" w:rsidRDefault="00272ADC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5CC0" w14:textId="77777777" w:rsidR="00272ADC" w:rsidRDefault="00990A1E">
            <w:pPr>
              <w:spacing w:after="0" w:line="240" w:lineRule="auto"/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>
              <w:rPr>
                <w:rFonts w:ascii="Letter-join 24" w:hAnsi="Letter-join 24"/>
                <w:sz w:val="28"/>
                <w:szCs w:val="28"/>
                <w:u w:val="single"/>
              </w:rPr>
              <w:t>Vocabulary</w:t>
            </w:r>
          </w:p>
          <w:p w14:paraId="47702B9A" w14:textId="77777777" w:rsidR="00272ADC" w:rsidRDefault="00C878FC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C878FC">
              <w:rPr>
                <w:rFonts w:ascii="Letter-join 24" w:hAnsi="Letter-join 24"/>
                <w:sz w:val="28"/>
                <w:szCs w:val="28"/>
              </w:rPr>
              <w:t>Naam Karan</w:t>
            </w:r>
          </w:p>
          <w:p w14:paraId="52000A85" w14:textId="77777777" w:rsidR="00C878FC" w:rsidRDefault="00C878FC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C878FC">
              <w:rPr>
                <w:rFonts w:ascii="Letter-join 24" w:hAnsi="Letter-join 24"/>
                <w:sz w:val="28"/>
                <w:szCs w:val="28"/>
              </w:rPr>
              <w:t>gurdwara.</w:t>
            </w:r>
          </w:p>
          <w:p w14:paraId="11640D02" w14:textId="77777777" w:rsidR="00C878FC" w:rsidRDefault="00C878FC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C878FC">
              <w:rPr>
                <w:rFonts w:ascii="Letter-join 24" w:hAnsi="Letter-join 24"/>
                <w:sz w:val="28"/>
                <w:szCs w:val="28"/>
              </w:rPr>
              <w:t>Guru Granth Sahib</w:t>
            </w:r>
          </w:p>
          <w:p w14:paraId="23167FAB" w14:textId="58E02D59" w:rsidR="00C878FC" w:rsidRDefault="00C878FC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C878FC">
              <w:rPr>
                <w:rFonts w:ascii="Letter-join 24" w:hAnsi="Letter-join 24"/>
                <w:sz w:val="28"/>
                <w:szCs w:val="28"/>
              </w:rPr>
              <w:t>Kaur</w:t>
            </w:r>
            <w:r>
              <w:rPr>
                <w:rFonts w:ascii="Letter-join 24" w:hAnsi="Letter-join 24"/>
                <w:sz w:val="28"/>
                <w:szCs w:val="28"/>
              </w:rPr>
              <w:t xml:space="preserve"> (princess)</w:t>
            </w:r>
          </w:p>
          <w:p w14:paraId="749BAE5A" w14:textId="77777777" w:rsidR="00C878FC" w:rsidRDefault="00C878FC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C878FC">
              <w:rPr>
                <w:rFonts w:ascii="Letter-join 24" w:hAnsi="Letter-join 24"/>
                <w:sz w:val="28"/>
                <w:szCs w:val="28"/>
              </w:rPr>
              <w:t>Singh</w:t>
            </w:r>
            <w:r>
              <w:rPr>
                <w:rFonts w:ascii="Letter-join 24" w:hAnsi="Letter-join 24"/>
                <w:sz w:val="28"/>
                <w:szCs w:val="28"/>
              </w:rPr>
              <w:t xml:space="preserve"> (lion)</w:t>
            </w:r>
          </w:p>
          <w:p w14:paraId="534D69AC" w14:textId="77777777" w:rsidR="004713B7" w:rsidRDefault="004713B7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K</w:t>
            </w:r>
            <w:r w:rsidRPr="004713B7">
              <w:rPr>
                <w:rFonts w:ascii="Letter-join 24" w:hAnsi="Letter-join 24"/>
                <w:sz w:val="28"/>
                <w:szCs w:val="28"/>
              </w:rPr>
              <w:t>arah parshad</w:t>
            </w:r>
          </w:p>
          <w:p w14:paraId="0FF7FA36" w14:textId="77777777" w:rsidR="008D54CA" w:rsidRDefault="008D54CA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8D54CA">
              <w:rPr>
                <w:rFonts w:ascii="Letter-join 24" w:hAnsi="Letter-join 24"/>
                <w:sz w:val="28"/>
                <w:szCs w:val="28"/>
              </w:rPr>
              <w:t>Mool Mantar</w:t>
            </w:r>
          </w:p>
          <w:p w14:paraId="43ECCB66" w14:textId="41D3CACF" w:rsidR="008D54CA" w:rsidRDefault="00990A1E" w:rsidP="00C878FC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8D54CA">
              <w:rPr>
                <w:rFonts w:ascii="Letter-join 24" w:hAnsi="Letter-join 24"/>
                <w:sz w:val="28"/>
                <w:szCs w:val="28"/>
              </w:rPr>
              <w:t>Amrit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F260" w14:textId="42DE52EB" w:rsidR="00272ADC" w:rsidRDefault="00A063C9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1FEB51" wp14:editId="7A258B37">
                  <wp:extent cx="3599362" cy="2238375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582" cy="224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64369" w14:textId="0963BC9B" w:rsidR="00272ADC" w:rsidRDefault="00990A1E">
            <w:pPr>
              <w:spacing w:after="0" w:line="240" w:lineRule="auto"/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     </w:t>
            </w:r>
            <w:r>
              <w:t xml:space="preserve"> </w:t>
            </w:r>
          </w:p>
          <w:p w14:paraId="430DF854" w14:textId="1DB8B765" w:rsidR="00272ADC" w:rsidRPr="00990A1E" w:rsidRDefault="00990A1E" w:rsidP="00990A1E">
            <w:pPr>
              <w:spacing w:after="0" w:line="240" w:lineRule="auto"/>
              <w:ind w:left="360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 xml:space="preserve">              </w:t>
            </w:r>
          </w:p>
        </w:tc>
      </w:tr>
    </w:tbl>
    <w:p w14:paraId="36F10947" w14:textId="77777777" w:rsidR="00272ADC" w:rsidRDefault="00272ADC"/>
    <w:sectPr w:rsidR="00272AD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8634" w14:textId="77777777" w:rsidR="00000000" w:rsidRDefault="00990A1E">
      <w:pPr>
        <w:spacing w:after="0" w:line="240" w:lineRule="auto"/>
      </w:pPr>
      <w:r>
        <w:separator/>
      </w:r>
    </w:p>
  </w:endnote>
  <w:endnote w:type="continuationSeparator" w:id="0">
    <w:p w14:paraId="7F8BBEA1" w14:textId="77777777" w:rsidR="00000000" w:rsidRDefault="0099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E96F8" w14:textId="77777777" w:rsidR="00000000" w:rsidRDefault="00990A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60C30B" w14:textId="77777777" w:rsidR="00000000" w:rsidRDefault="0099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00"/>
    <w:multiLevelType w:val="hybridMultilevel"/>
    <w:tmpl w:val="351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ED0"/>
    <w:multiLevelType w:val="multilevel"/>
    <w:tmpl w:val="80CA2D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2ADC"/>
    <w:rsid w:val="00272ADC"/>
    <w:rsid w:val="004713B7"/>
    <w:rsid w:val="008D54CA"/>
    <w:rsid w:val="00990A1E"/>
    <w:rsid w:val="00A063C9"/>
    <w:rsid w:val="00C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C437D0"/>
  <w15:docId w15:val="{F131122E-3AC1-487C-B1E8-4DB1C0A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1663B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51663BCD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Samantha Rock</cp:lastModifiedBy>
  <cp:revision>2</cp:revision>
  <dcterms:created xsi:type="dcterms:W3CDTF">2020-12-06T20:48:00Z</dcterms:created>
  <dcterms:modified xsi:type="dcterms:W3CDTF">2020-12-06T20:48:00Z</dcterms:modified>
</cp:coreProperties>
</file>